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5" w:themeTint="33"/>
  <w:body>
    <w:p w:rsidR="00731C54" w:rsidRDefault="00731C54" w:rsidP="00731C54">
      <w:pPr>
        <w:ind w:left="797" w:right="136" w:firstLine="0"/>
        <w:jc w:val="center"/>
        <w:rPr>
          <w:b/>
          <w:color w:val="FF0000"/>
          <w:lang w:val="ru-RU"/>
        </w:rPr>
      </w:pPr>
      <w:r>
        <w:rPr>
          <w:b/>
          <w:color w:val="FF0000"/>
          <w:lang w:val="ru-RU"/>
        </w:rPr>
        <w:t>СОВЕТЫ ДЛЯ РОДИТЕЛЕЙ!</w:t>
      </w:r>
    </w:p>
    <w:p w:rsidR="00731C54" w:rsidRDefault="00731C54" w:rsidP="00731C54">
      <w:pPr>
        <w:spacing w:after="0" w:line="256" w:lineRule="auto"/>
        <w:ind w:left="57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731C54" w:rsidRDefault="00731C54" w:rsidP="00731C54">
      <w:pPr>
        <w:pStyle w:val="a3"/>
        <w:numPr>
          <w:ilvl w:val="0"/>
          <w:numId w:val="1"/>
        </w:numPr>
        <w:spacing w:after="38"/>
        <w:ind w:right="136"/>
        <w:rPr>
          <w:lang w:val="ru-RU"/>
        </w:rPr>
      </w:pPr>
      <w:r>
        <w:rPr>
          <w:lang w:val="ru-RU"/>
        </w:rPr>
        <w:t xml:space="preserve">Необходимо понять и принять тревогу ребенка - он имеет на нее полное право. Интересуйтесь его жизнью, мыслями, чувствами, страхами. Научите его говорить об этом, вместе ищите выход. Учите делать полезный вывод из пережитых неприятных ситуаций - приобретается опыт, есть возможность избежать еще больших неприятностей и т.д. Ребенок должен быть уверен, что всегда может обратиться к Вам за помощью и советом. Даже если детские проблемы не кажутся Вам серьезными, признавайте его право на переживания, обязательно </w:t>
      </w:r>
      <w:bookmarkStart w:id="0" w:name="_GoBack"/>
      <w:bookmarkEnd w:id="0"/>
      <w:r>
        <w:rPr>
          <w:lang w:val="ru-RU"/>
        </w:rPr>
        <w:t xml:space="preserve">посочувствуйте («Да, это неприятно, обидно…»).  </w:t>
      </w:r>
    </w:p>
    <w:p w:rsidR="00731C54" w:rsidRDefault="00731C54" w:rsidP="00731C54">
      <w:pPr>
        <w:numPr>
          <w:ilvl w:val="0"/>
          <w:numId w:val="2"/>
        </w:numPr>
        <w:ind w:right="136" w:hanging="360"/>
        <w:rPr>
          <w:lang w:val="ru-RU"/>
        </w:rPr>
      </w:pPr>
      <w:r>
        <w:rPr>
          <w:lang w:val="ru-RU"/>
        </w:rPr>
        <w:t xml:space="preserve">Если в саду ребенок пропустил из-за болезни много дней, попробуйте сделать его возвращение постепенным, избегайте перегрузок. </w:t>
      </w:r>
    </w:p>
    <w:p w:rsidR="00731C54" w:rsidRDefault="00731C54" w:rsidP="00731C54">
      <w:pPr>
        <w:numPr>
          <w:ilvl w:val="0"/>
          <w:numId w:val="2"/>
        </w:numPr>
        <w:spacing w:after="34"/>
        <w:ind w:right="136" w:hanging="360"/>
        <w:rPr>
          <w:lang w:val="ru-RU"/>
        </w:rPr>
      </w:pPr>
      <w:r>
        <w:rPr>
          <w:lang w:val="ru-RU"/>
        </w:rPr>
        <w:t xml:space="preserve">В сложных ситуациях не стремитесь все сделать за ребенка - предложите подумать и справиться с проблемой вместе, иногда достаточно просто Вашего присутствия. </w:t>
      </w:r>
    </w:p>
    <w:p w:rsidR="00731C54" w:rsidRDefault="00731C54" w:rsidP="00731C54">
      <w:pPr>
        <w:numPr>
          <w:ilvl w:val="0"/>
          <w:numId w:val="2"/>
        </w:numPr>
        <w:spacing w:after="37"/>
        <w:ind w:right="136" w:hanging="360"/>
        <w:rPr>
          <w:lang w:val="ru-RU"/>
        </w:rPr>
      </w:pPr>
      <w:r>
        <w:rPr>
          <w:lang w:val="ru-RU"/>
        </w:rPr>
        <w:t xml:space="preserve">Заранее готовьте тревожного ребенка к жизненным переменам и важным событиям - оговаривайте то, что будет происходить.  </w:t>
      </w:r>
    </w:p>
    <w:p w:rsidR="00731C54" w:rsidRDefault="00731C54" w:rsidP="00731C54">
      <w:pPr>
        <w:numPr>
          <w:ilvl w:val="0"/>
          <w:numId w:val="2"/>
        </w:numPr>
        <w:ind w:right="136" w:hanging="360"/>
        <w:rPr>
          <w:lang w:val="ru-RU"/>
        </w:rPr>
      </w:pPr>
      <w:r>
        <w:rPr>
          <w:lang w:val="ru-RU"/>
        </w:rPr>
        <w:t xml:space="preserve">Делиться своей тревогой с ребенком лучше в прошедшем времени: </w:t>
      </w:r>
    </w:p>
    <w:p w:rsidR="00731C54" w:rsidRDefault="00731C54" w:rsidP="00731C54">
      <w:pPr>
        <w:ind w:left="644" w:right="136" w:firstLine="0"/>
        <w:rPr>
          <w:lang w:val="ru-RU"/>
        </w:rPr>
      </w:pPr>
      <w:r>
        <w:rPr>
          <w:lang w:val="ru-RU"/>
        </w:rPr>
        <w:t xml:space="preserve">«Сначала я боялась того-то ..., но потом произошло то-то и мне удалось ...»  </w:t>
      </w:r>
    </w:p>
    <w:p w:rsidR="00731C54" w:rsidRDefault="00731C54" w:rsidP="00731C54">
      <w:pPr>
        <w:numPr>
          <w:ilvl w:val="0"/>
          <w:numId w:val="2"/>
        </w:numPr>
        <w:spacing w:after="34"/>
        <w:ind w:right="136" w:hanging="360"/>
        <w:rPr>
          <w:lang w:val="ru-RU"/>
        </w:rPr>
      </w:pPr>
      <w:r>
        <w:rPr>
          <w:lang w:val="ru-RU"/>
        </w:rPr>
        <w:t xml:space="preserve">Старайтесь в любой ситуации искать плюсы («нет худа без добра»): ошибки - это важный опыт, ты понял, что нужно повторить, на что обратить внимание...  </w:t>
      </w:r>
    </w:p>
    <w:p w:rsidR="00731C54" w:rsidRDefault="00731C54" w:rsidP="00731C54">
      <w:pPr>
        <w:numPr>
          <w:ilvl w:val="0"/>
          <w:numId w:val="2"/>
        </w:numPr>
        <w:spacing w:after="34"/>
        <w:ind w:right="136" w:hanging="360"/>
        <w:rPr>
          <w:lang w:val="ru-RU"/>
        </w:rPr>
      </w:pPr>
      <w:r>
        <w:rPr>
          <w:lang w:val="ru-RU"/>
        </w:rPr>
        <w:t xml:space="preserve">Важно научить ребенка ставить перед собой небольшие конкретные цели и достигать их.  </w:t>
      </w:r>
    </w:p>
    <w:p w:rsidR="00731C54" w:rsidRDefault="00731C54" w:rsidP="00731C54">
      <w:pPr>
        <w:numPr>
          <w:ilvl w:val="0"/>
          <w:numId w:val="2"/>
        </w:numPr>
        <w:spacing w:after="34"/>
        <w:ind w:right="136" w:hanging="360"/>
        <w:rPr>
          <w:lang w:val="ru-RU"/>
        </w:rPr>
      </w:pPr>
      <w:r>
        <w:rPr>
          <w:lang w:val="ru-RU"/>
        </w:rPr>
        <w:t xml:space="preserve">Учите ребенка расслабляться (дыхательные упражнения, мысли о хорошем и т.д.) и адекватно выражать негативные эмоции.  </w:t>
      </w:r>
    </w:p>
    <w:p w:rsidR="00731C54" w:rsidRDefault="00731C54" w:rsidP="00731C54">
      <w:pPr>
        <w:numPr>
          <w:ilvl w:val="0"/>
          <w:numId w:val="2"/>
        </w:numPr>
        <w:spacing w:after="40"/>
        <w:ind w:right="136" w:hanging="360"/>
        <w:rPr>
          <w:lang w:val="ru-RU"/>
        </w:rPr>
      </w:pPr>
      <w:r>
        <w:rPr>
          <w:lang w:val="ru-RU"/>
        </w:rPr>
        <w:t xml:space="preserve">Помочь ребенку преодолеть чувство тревоги можно с помощью объятий, поцелуев, поглаживания по голове, т.е. телесного контакта. Это важно не только для малыша, но и для школьника.  </w:t>
      </w:r>
    </w:p>
    <w:p w:rsidR="00731C54" w:rsidRDefault="00731C54" w:rsidP="00731C54">
      <w:pPr>
        <w:numPr>
          <w:ilvl w:val="0"/>
          <w:numId w:val="2"/>
        </w:numPr>
        <w:spacing w:after="34"/>
        <w:ind w:right="136" w:hanging="360"/>
      </w:pPr>
      <w:r>
        <w:rPr>
          <w:lang w:val="ru-RU"/>
        </w:rPr>
        <w:t xml:space="preserve">Общаясь с ребенком, не подрывайте авторитет других значимых для него людей. (Например, нельзя говорить ребенку: «Много ваши воспитатели понимают! </w:t>
      </w:r>
      <w:r>
        <w:t>Бабушку лучше слушай</w:t>
      </w:r>
      <w:proofErr w:type="gramStart"/>
      <w:r>
        <w:t>!»</w:t>
      </w:r>
      <w:proofErr w:type="gramEnd"/>
      <w:r>
        <w:t xml:space="preserve">) </w:t>
      </w:r>
    </w:p>
    <w:p w:rsidR="00731C54" w:rsidRDefault="00731C54" w:rsidP="00731C54">
      <w:pPr>
        <w:numPr>
          <w:ilvl w:val="0"/>
          <w:numId w:val="2"/>
        </w:numPr>
        <w:spacing w:after="34"/>
        <w:ind w:right="136" w:hanging="360"/>
        <w:rPr>
          <w:lang w:val="ru-RU"/>
        </w:rPr>
      </w:pPr>
      <w:r>
        <w:rPr>
          <w:lang w:val="ru-RU"/>
        </w:rPr>
        <w:t xml:space="preserve">Будьте последовательны в своих действиях, не запрещайте ребенку без всяких причин то, что вы разрешали раньше. </w:t>
      </w:r>
    </w:p>
    <w:p w:rsidR="00731C54" w:rsidRDefault="00731C54" w:rsidP="00731C54">
      <w:pPr>
        <w:numPr>
          <w:ilvl w:val="0"/>
          <w:numId w:val="2"/>
        </w:numPr>
        <w:spacing w:after="37"/>
        <w:ind w:right="136" w:hanging="360"/>
        <w:rPr>
          <w:lang w:val="ru-RU"/>
        </w:rPr>
      </w:pPr>
      <w:r>
        <w:rPr>
          <w:lang w:val="ru-RU"/>
        </w:rPr>
        <w:t xml:space="preserve">Учитывайте возможности детей, не требуйте от них того, что они не могут выполнить. Если ребенку с трудом дается что-то, лучше лишний раз </w:t>
      </w:r>
      <w:r>
        <w:rPr>
          <w:lang w:val="ru-RU"/>
        </w:rPr>
        <w:lastRenderedPageBreak/>
        <w:t xml:space="preserve">помогите ему и окажите поддержку, а при достижении даже малейших успехов не забудьте похвалить. </w:t>
      </w:r>
    </w:p>
    <w:p w:rsidR="00731C54" w:rsidRDefault="00731C54" w:rsidP="00731C54">
      <w:pPr>
        <w:numPr>
          <w:ilvl w:val="0"/>
          <w:numId w:val="2"/>
        </w:numPr>
        <w:ind w:right="136" w:hanging="360"/>
        <w:rPr>
          <w:lang w:val="ru-RU"/>
        </w:rPr>
      </w:pPr>
      <w:r>
        <w:rPr>
          <w:lang w:val="ru-RU"/>
        </w:rPr>
        <w:t xml:space="preserve">Доверяйте ребенку, будьте с ним честными и принимайте таким, какой он есть. </w:t>
      </w:r>
    </w:p>
    <w:p w:rsidR="00731C54" w:rsidRPr="00731C54" w:rsidRDefault="00731C54" w:rsidP="00731C54">
      <w:pPr>
        <w:spacing w:after="0" w:line="256" w:lineRule="auto"/>
        <w:ind w:left="2373" w:firstLine="0"/>
        <w:jc w:val="left"/>
        <w:rPr>
          <w:lang w:val="ru-RU"/>
        </w:rPr>
      </w:pPr>
      <w:r w:rsidRPr="00731C54">
        <w:rPr>
          <w:lang w:val="ru-RU"/>
        </w:rPr>
        <w:t xml:space="preserve"> </w:t>
      </w:r>
    </w:p>
    <w:p w:rsidR="00731C54" w:rsidRPr="00731C54" w:rsidRDefault="00731C54" w:rsidP="00731C54">
      <w:pPr>
        <w:spacing w:after="0" w:line="256" w:lineRule="auto"/>
        <w:ind w:left="644"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186690</wp:posOffset>
            </wp:positionV>
            <wp:extent cx="3743325" cy="29241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C54">
        <w:rPr>
          <w:lang w:val="ru-RU"/>
        </w:rPr>
        <w:t xml:space="preserve"> </w:t>
      </w:r>
    </w:p>
    <w:p w:rsidR="00731C54" w:rsidRPr="00731C54" w:rsidRDefault="00731C54" w:rsidP="00731C54">
      <w:pPr>
        <w:spacing w:after="0" w:line="256" w:lineRule="auto"/>
        <w:ind w:left="644" w:firstLine="0"/>
        <w:jc w:val="left"/>
        <w:rPr>
          <w:lang w:val="ru-RU"/>
        </w:rPr>
      </w:pPr>
      <w:r w:rsidRPr="00731C54">
        <w:rPr>
          <w:lang w:val="ru-RU"/>
        </w:rPr>
        <w:t xml:space="preserve"> </w:t>
      </w:r>
    </w:p>
    <w:p w:rsidR="00731C54" w:rsidRPr="00731C54" w:rsidRDefault="00731C54" w:rsidP="00731C54">
      <w:pPr>
        <w:spacing w:after="0" w:line="256" w:lineRule="auto"/>
        <w:ind w:left="644" w:firstLine="0"/>
        <w:jc w:val="left"/>
        <w:rPr>
          <w:lang w:val="ru-RU"/>
        </w:rPr>
      </w:pPr>
      <w:r w:rsidRPr="00731C54">
        <w:rPr>
          <w:lang w:val="ru-RU"/>
        </w:rPr>
        <w:t xml:space="preserve"> </w:t>
      </w:r>
    </w:p>
    <w:p w:rsidR="00731C54" w:rsidRPr="00731C54" w:rsidRDefault="00731C54" w:rsidP="00731C54">
      <w:pPr>
        <w:rPr>
          <w:lang w:val="ru-RU"/>
        </w:rPr>
      </w:pPr>
    </w:p>
    <w:p w:rsidR="00A96E35" w:rsidRPr="00731C54" w:rsidRDefault="00A96E35">
      <w:pPr>
        <w:rPr>
          <w:lang w:val="ru-RU"/>
        </w:rPr>
      </w:pPr>
    </w:p>
    <w:sectPr w:rsidR="00A96E35" w:rsidRPr="0073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33B4"/>
    <w:multiLevelType w:val="hybridMultilevel"/>
    <w:tmpl w:val="5CD0FE3A"/>
    <w:lvl w:ilvl="0" w:tplc="9B7EBAD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8E82B48">
      <w:start w:val="1"/>
      <w:numFmt w:val="bullet"/>
      <w:lvlText w:val="o"/>
      <w:lvlJc w:val="left"/>
      <w:pPr>
        <w:ind w:left="4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5168BCE">
      <w:start w:val="1"/>
      <w:numFmt w:val="bullet"/>
      <w:lvlText w:val="▪"/>
      <w:lvlJc w:val="left"/>
      <w:pPr>
        <w:ind w:left="11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0F878E0">
      <w:start w:val="1"/>
      <w:numFmt w:val="bullet"/>
      <w:lvlText w:val="•"/>
      <w:lvlJc w:val="left"/>
      <w:pPr>
        <w:ind w:left="18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490C7E6">
      <w:start w:val="1"/>
      <w:numFmt w:val="bullet"/>
      <w:lvlText w:val="o"/>
      <w:lvlJc w:val="left"/>
      <w:pPr>
        <w:ind w:left="25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37E4684">
      <w:start w:val="1"/>
      <w:numFmt w:val="bullet"/>
      <w:lvlText w:val="▪"/>
      <w:lvlJc w:val="left"/>
      <w:pPr>
        <w:ind w:left="33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57841E6">
      <w:start w:val="1"/>
      <w:numFmt w:val="bullet"/>
      <w:lvlText w:val="•"/>
      <w:lvlJc w:val="left"/>
      <w:pPr>
        <w:ind w:left="40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FF05CCC">
      <w:start w:val="1"/>
      <w:numFmt w:val="bullet"/>
      <w:lvlText w:val="o"/>
      <w:lvlJc w:val="left"/>
      <w:pPr>
        <w:ind w:left="47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A86DCF8">
      <w:start w:val="1"/>
      <w:numFmt w:val="bullet"/>
      <w:lvlText w:val="▪"/>
      <w:lvlJc w:val="left"/>
      <w:pPr>
        <w:ind w:left="54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29E64BC"/>
    <w:multiLevelType w:val="hybridMultilevel"/>
    <w:tmpl w:val="8E98D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A0"/>
    <w:rsid w:val="00731C54"/>
    <w:rsid w:val="00A96E35"/>
    <w:rsid w:val="00B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43E7E-BFBB-4108-8CB2-D4C987E7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54"/>
    <w:pPr>
      <w:spacing w:after="13" w:line="266" w:lineRule="auto"/>
      <w:ind w:left="654" w:hanging="10"/>
      <w:jc w:val="both"/>
    </w:pPr>
    <w:rPr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696EF-971F-4CB3-8BFD-8D6EE6C5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2024-12-09T07:26:00Z</dcterms:created>
  <dcterms:modified xsi:type="dcterms:W3CDTF">2024-12-09T07:27:00Z</dcterms:modified>
</cp:coreProperties>
</file>